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2C11" w14:textId="77777777" w:rsidR="00383EE3" w:rsidRPr="006D4CE4" w:rsidRDefault="009F2CE6" w:rsidP="008B4B3E">
      <w:pPr>
        <w:jc w:val="center"/>
        <w:rPr>
          <w:b/>
          <w:color w:val="000000"/>
        </w:rPr>
      </w:pPr>
      <w:r w:rsidRPr="006D4CE4">
        <w:rPr>
          <w:b/>
          <w:color w:val="000000"/>
        </w:rPr>
        <w:t>THE CONSTITUTION OF THE EAST CAROLINA UNIVERSITY FINE ARTS AND PERFORMING GROUPS FUNDING BOARD</w:t>
      </w:r>
    </w:p>
    <w:p w14:paraId="2EE45FD8" w14:textId="77777777" w:rsidR="009F2CE6" w:rsidRPr="006D4CE4" w:rsidRDefault="009F2CE6" w:rsidP="008B4B3E">
      <w:pPr>
        <w:jc w:val="center"/>
        <w:rPr>
          <w:b/>
          <w:color w:val="000000"/>
        </w:rPr>
      </w:pPr>
    </w:p>
    <w:p w14:paraId="0A3DA8E1" w14:textId="77777777" w:rsidR="009F2CE6" w:rsidRPr="006D4CE4" w:rsidRDefault="009F2CE6" w:rsidP="008B4B3E">
      <w:pPr>
        <w:jc w:val="center"/>
        <w:rPr>
          <w:b/>
          <w:color w:val="000000"/>
          <w:u w:val="single"/>
        </w:rPr>
      </w:pPr>
      <w:r w:rsidRPr="006D4CE4">
        <w:rPr>
          <w:b/>
          <w:color w:val="000000"/>
        </w:rPr>
        <w:t xml:space="preserve">ARTICLE I. </w:t>
      </w:r>
      <w:r w:rsidRPr="006D4CE4">
        <w:rPr>
          <w:b/>
          <w:color w:val="000000"/>
          <w:u w:val="single"/>
        </w:rPr>
        <w:t>NAME</w:t>
      </w:r>
    </w:p>
    <w:p w14:paraId="7A84772F" w14:textId="77777777" w:rsidR="009F2CE6" w:rsidRPr="006D4CE4" w:rsidRDefault="009F2CE6">
      <w:pPr>
        <w:rPr>
          <w:b/>
          <w:color w:val="000000"/>
          <w:u w:val="single"/>
        </w:rPr>
      </w:pPr>
    </w:p>
    <w:p w14:paraId="46DD2FCC" w14:textId="3C9CAF0D" w:rsidR="008B4B3E" w:rsidRPr="006D4CE4" w:rsidRDefault="008B4B3E">
      <w:pPr>
        <w:rPr>
          <w:color w:val="000000"/>
        </w:rPr>
      </w:pPr>
      <w:r w:rsidRPr="006D4CE4">
        <w:rPr>
          <w:color w:val="000000"/>
        </w:rPr>
        <w:t xml:space="preserve">The name of this organization shall be the East Carolina University Fine Arts and Performing Groups Funding board (hereafter referred to as </w:t>
      </w:r>
      <w:r w:rsidR="00211D00">
        <w:rPr>
          <w:color w:val="000000"/>
        </w:rPr>
        <w:t>“Fine Arts Funding Board,” or “</w:t>
      </w:r>
      <w:r w:rsidRPr="006D4CE4">
        <w:rPr>
          <w:color w:val="000000"/>
        </w:rPr>
        <w:t>the Board.”)</w:t>
      </w:r>
    </w:p>
    <w:p w14:paraId="2E7F8A57" w14:textId="77777777" w:rsidR="008B4B3E" w:rsidRPr="006D4CE4" w:rsidRDefault="008B4B3E">
      <w:pPr>
        <w:rPr>
          <w:color w:val="000000"/>
        </w:rPr>
      </w:pPr>
    </w:p>
    <w:p w14:paraId="6DEAEE4A" w14:textId="77777777" w:rsidR="009F2CE6" w:rsidRPr="006D4CE4" w:rsidRDefault="009F2CE6" w:rsidP="008B4B3E">
      <w:pPr>
        <w:jc w:val="center"/>
        <w:rPr>
          <w:b/>
          <w:color w:val="000000"/>
          <w:u w:val="single"/>
        </w:rPr>
      </w:pPr>
      <w:r w:rsidRPr="006D4CE4">
        <w:rPr>
          <w:b/>
          <w:color w:val="000000"/>
        </w:rPr>
        <w:t xml:space="preserve">ARTICLE II. </w:t>
      </w:r>
      <w:r w:rsidRPr="006D4CE4">
        <w:rPr>
          <w:b/>
          <w:color w:val="000000"/>
          <w:u w:val="single"/>
        </w:rPr>
        <w:t>PURPOSE</w:t>
      </w:r>
    </w:p>
    <w:p w14:paraId="68C4800C" w14:textId="77777777" w:rsidR="008B4B3E" w:rsidRPr="006D4CE4" w:rsidRDefault="008B4B3E" w:rsidP="008B4B3E">
      <w:pPr>
        <w:rPr>
          <w:b/>
          <w:color w:val="000000"/>
          <w:u w:val="single"/>
        </w:rPr>
      </w:pPr>
    </w:p>
    <w:p w14:paraId="55712D3E" w14:textId="322F87DF" w:rsidR="00911959" w:rsidRPr="006D4CE4" w:rsidRDefault="008B4B3E" w:rsidP="008B4B3E">
      <w:pPr>
        <w:rPr>
          <w:color w:val="000000"/>
        </w:rPr>
      </w:pPr>
      <w:r w:rsidRPr="006D4CE4">
        <w:rPr>
          <w:color w:val="000000"/>
        </w:rPr>
        <w:t>The Board shall appropriate funds to st</w:t>
      </w:r>
      <w:bookmarkStart w:id="0" w:name="_GoBack"/>
      <w:bookmarkEnd w:id="0"/>
      <w:r w:rsidRPr="006D4CE4">
        <w:rPr>
          <w:color w:val="000000"/>
        </w:rPr>
        <w:t xml:space="preserve">udent-sponsored fine arts and performing groups at East Carolina University, including the </w:t>
      </w:r>
      <w:r w:rsidR="00211D00">
        <w:rPr>
          <w:color w:val="000000"/>
        </w:rPr>
        <w:t>ECU</w:t>
      </w:r>
      <w:r w:rsidR="00E629C7" w:rsidRPr="006D4CE4">
        <w:rPr>
          <w:color w:val="000000"/>
        </w:rPr>
        <w:t xml:space="preserve"> Gospel Choir, </w:t>
      </w:r>
      <w:r w:rsidR="00211D00">
        <w:rPr>
          <w:color w:val="000000"/>
        </w:rPr>
        <w:t xml:space="preserve">School of </w:t>
      </w:r>
      <w:r w:rsidR="00E629C7" w:rsidRPr="006D4CE4">
        <w:rPr>
          <w:color w:val="000000"/>
        </w:rPr>
        <w:t>Theatre</w:t>
      </w:r>
      <w:r w:rsidRPr="006D4CE4">
        <w:rPr>
          <w:color w:val="000000"/>
        </w:rPr>
        <w:t xml:space="preserve"> and Dance</w:t>
      </w:r>
      <w:r w:rsidR="00211D00">
        <w:rPr>
          <w:color w:val="000000"/>
        </w:rPr>
        <w:t>, ECU</w:t>
      </w:r>
      <w:r w:rsidRPr="006D4CE4">
        <w:rPr>
          <w:color w:val="000000"/>
        </w:rPr>
        <w:t xml:space="preserve"> Marching Pirates, the Student Forum for Musical </w:t>
      </w:r>
      <w:r w:rsidR="00E629C7" w:rsidRPr="006D4CE4">
        <w:rPr>
          <w:color w:val="000000"/>
        </w:rPr>
        <w:t>Organizations, the Visual Arts F</w:t>
      </w:r>
      <w:r w:rsidRPr="006D4CE4">
        <w:rPr>
          <w:color w:val="000000"/>
        </w:rPr>
        <w:t>orum and the Wellington B. Gray Art Gallery.</w:t>
      </w:r>
    </w:p>
    <w:p w14:paraId="71E1780A" w14:textId="77777777" w:rsidR="008B4B3E" w:rsidRPr="006D4CE4" w:rsidRDefault="008B4B3E" w:rsidP="008B4B3E">
      <w:pPr>
        <w:rPr>
          <w:b/>
          <w:color w:val="000000"/>
          <w:u w:val="single"/>
        </w:rPr>
      </w:pPr>
    </w:p>
    <w:p w14:paraId="71C713A3" w14:textId="77777777" w:rsidR="00911959" w:rsidRPr="006D4CE4" w:rsidRDefault="00911959" w:rsidP="008B4B3E">
      <w:pPr>
        <w:jc w:val="center"/>
        <w:rPr>
          <w:b/>
          <w:color w:val="000000"/>
          <w:u w:val="single"/>
        </w:rPr>
      </w:pPr>
      <w:r w:rsidRPr="006D4CE4">
        <w:rPr>
          <w:b/>
          <w:color w:val="000000"/>
        </w:rPr>
        <w:t xml:space="preserve">ARTICLE III. </w:t>
      </w:r>
      <w:r w:rsidRPr="006D4CE4">
        <w:rPr>
          <w:b/>
          <w:color w:val="000000"/>
          <w:u w:val="single"/>
        </w:rPr>
        <w:t>STRUCTURE</w:t>
      </w:r>
    </w:p>
    <w:p w14:paraId="7D4945BA" w14:textId="77777777" w:rsidR="008B4B3E" w:rsidRPr="006D4CE4" w:rsidRDefault="008B4B3E" w:rsidP="008B4B3E">
      <w:pPr>
        <w:rPr>
          <w:b/>
          <w:color w:val="000000"/>
          <w:u w:val="single"/>
        </w:rPr>
      </w:pPr>
    </w:p>
    <w:p w14:paraId="7F04F7F6" w14:textId="77777777" w:rsidR="008B4B3E" w:rsidRPr="006D4CE4" w:rsidRDefault="008B4B3E" w:rsidP="008B4B3E">
      <w:pPr>
        <w:rPr>
          <w:color w:val="000000"/>
        </w:rPr>
      </w:pPr>
      <w:r w:rsidRPr="006D4CE4">
        <w:rPr>
          <w:color w:val="000000"/>
        </w:rPr>
        <w:t>Section 1: The following individuals or their representatives shall serve as members of the Board:</w:t>
      </w:r>
    </w:p>
    <w:p w14:paraId="7CA9A142" w14:textId="2688DD1D" w:rsidR="00452391" w:rsidRPr="006D4CE4" w:rsidRDefault="00452391" w:rsidP="00D34F59">
      <w:pPr>
        <w:numPr>
          <w:ilvl w:val="0"/>
          <w:numId w:val="1"/>
        </w:numPr>
        <w:rPr>
          <w:color w:val="000000"/>
        </w:rPr>
      </w:pPr>
      <w:r w:rsidRPr="006D4CE4">
        <w:rPr>
          <w:color w:val="000000"/>
        </w:rPr>
        <w:t>Chairperson of the Board</w:t>
      </w:r>
      <w:r w:rsidR="00211D00">
        <w:rPr>
          <w:color w:val="000000"/>
        </w:rPr>
        <w:t xml:space="preserve">, </w:t>
      </w:r>
      <w:r w:rsidRPr="006D4CE4">
        <w:rPr>
          <w:color w:val="000000"/>
        </w:rPr>
        <w:t xml:space="preserve">a </w:t>
      </w:r>
      <w:r w:rsidR="00211D00">
        <w:rPr>
          <w:color w:val="000000"/>
        </w:rPr>
        <w:t xml:space="preserve">student </w:t>
      </w:r>
      <w:r w:rsidRPr="006D4CE4">
        <w:rPr>
          <w:color w:val="000000"/>
        </w:rPr>
        <w:t xml:space="preserve">member of </w:t>
      </w:r>
      <w:r w:rsidR="00211D00">
        <w:rPr>
          <w:color w:val="000000"/>
        </w:rPr>
        <w:t>one of the</w:t>
      </w:r>
      <w:r w:rsidR="00211D00" w:rsidRPr="006D4CE4">
        <w:rPr>
          <w:color w:val="000000"/>
        </w:rPr>
        <w:t xml:space="preserve"> </w:t>
      </w:r>
      <w:r w:rsidRPr="006D4CE4">
        <w:rPr>
          <w:color w:val="000000"/>
        </w:rPr>
        <w:t>groups listed in article II above</w:t>
      </w:r>
      <w:r w:rsidR="00211D00">
        <w:rPr>
          <w:color w:val="000000"/>
        </w:rPr>
        <w:t>, but not counted among the members listed in Article III Section 1B</w:t>
      </w:r>
      <w:r w:rsidRPr="006D4CE4">
        <w:rPr>
          <w:color w:val="000000"/>
        </w:rPr>
        <w:t>.)</w:t>
      </w:r>
    </w:p>
    <w:p w14:paraId="129C5BCA" w14:textId="6B975E99" w:rsidR="00D34F59" w:rsidRPr="006D4CE4" w:rsidRDefault="00452391" w:rsidP="00D34F59">
      <w:pPr>
        <w:numPr>
          <w:ilvl w:val="0"/>
          <w:numId w:val="1"/>
        </w:numPr>
        <w:rPr>
          <w:color w:val="000000"/>
        </w:rPr>
      </w:pPr>
      <w:r w:rsidRPr="006D4CE4">
        <w:rPr>
          <w:color w:val="000000"/>
        </w:rPr>
        <w:t xml:space="preserve">One member from each of the groups listed in article II above (to be elected by each group). </w:t>
      </w:r>
    </w:p>
    <w:p w14:paraId="1379FCC6" w14:textId="77777777" w:rsidR="00D34F59" w:rsidRPr="006D4CE4" w:rsidRDefault="00D34F59" w:rsidP="00D34F59">
      <w:pPr>
        <w:numPr>
          <w:ilvl w:val="0"/>
          <w:numId w:val="1"/>
        </w:numPr>
        <w:rPr>
          <w:color w:val="000000"/>
        </w:rPr>
      </w:pPr>
      <w:r w:rsidRPr="006D4CE4">
        <w:rPr>
          <w:color w:val="000000"/>
        </w:rPr>
        <w:t>A Faculty Advisor (a general advisor to the Board and ex-officio member without a vote, to be chosen after the Board is formed</w:t>
      </w:r>
      <w:r w:rsidR="00452391" w:rsidRPr="006D4CE4">
        <w:rPr>
          <w:color w:val="000000"/>
        </w:rPr>
        <w:t xml:space="preserve">. The Faculty Advisor </w:t>
      </w:r>
      <w:r w:rsidR="00211D00">
        <w:rPr>
          <w:color w:val="000000"/>
        </w:rPr>
        <w:t xml:space="preserve">is </w:t>
      </w:r>
      <w:r w:rsidR="00452391" w:rsidRPr="006D4CE4">
        <w:rPr>
          <w:color w:val="000000"/>
        </w:rPr>
        <w:t>not to be involved with the funded group to which the Chairperson belongs.</w:t>
      </w:r>
      <w:r w:rsidRPr="006D4CE4">
        <w:rPr>
          <w:color w:val="000000"/>
        </w:rPr>
        <w:t>)</w:t>
      </w:r>
    </w:p>
    <w:p w14:paraId="49E2E7BC" w14:textId="77777777" w:rsidR="00D34F59" w:rsidRPr="006D4CE4" w:rsidRDefault="009B0DFA" w:rsidP="00D34F59">
      <w:pPr>
        <w:numPr>
          <w:ilvl w:val="0"/>
          <w:numId w:val="1"/>
        </w:numPr>
        <w:rPr>
          <w:color w:val="000000"/>
        </w:rPr>
      </w:pPr>
      <w:r w:rsidRPr="006D4CE4">
        <w:rPr>
          <w:color w:val="000000"/>
        </w:rPr>
        <w:t>Financial Manager of the</w:t>
      </w:r>
      <w:r w:rsidR="00E629C7" w:rsidRPr="006D4CE4">
        <w:rPr>
          <w:color w:val="000000"/>
        </w:rPr>
        <w:t xml:space="preserve"> Board’s fiscal resources</w:t>
      </w:r>
      <w:r w:rsidRPr="006D4CE4">
        <w:rPr>
          <w:color w:val="000000"/>
        </w:rPr>
        <w:t xml:space="preserve">, </w:t>
      </w:r>
      <w:r w:rsidR="00D34F59" w:rsidRPr="006D4CE4">
        <w:rPr>
          <w:color w:val="000000"/>
        </w:rPr>
        <w:t>(advisor to the Board strictly on financial related matters and ex-officio member without a vote)</w:t>
      </w:r>
    </w:p>
    <w:p w14:paraId="20E0ECCB" w14:textId="77777777" w:rsidR="00D34F59" w:rsidRPr="006D4CE4" w:rsidRDefault="00D34F59" w:rsidP="00D34F59">
      <w:pPr>
        <w:numPr>
          <w:ilvl w:val="0"/>
          <w:numId w:val="1"/>
        </w:numPr>
        <w:rPr>
          <w:color w:val="000000"/>
        </w:rPr>
      </w:pPr>
      <w:r w:rsidRPr="006D4CE4">
        <w:rPr>
          <w:color w:val="000000"/>
        </w:rPr>
        <w:t>Secretary (</w:t>
      </w:r>
      <w:r w:rsidR="00452391" w:rsidRPr="006D4CE4">
        <w:rPr>
          <w:color w:val="000000"/>
        </w:rPr>
        <w:t>to be chosen after the board is formed</w:t>
      </w:r>
      <w:r w:rsidR="00CB2D5D" w:rsidRPr="006D4CE4">
        <w:rPr>
          <w:color w:val="000000"/>
        </w:rPr>
        <w:t>.</w:t>
      </w:r>
      <w:r w:rsidRPr="006D4CE4">
        <w:rPr>
          <w:color w:val="000000"/>
        </w:rPr>
        <w:t>)</w:t>
      </w:r>
    </w:p>
    <w:p w14:paraId="54A1BAB2" w14:textId="77777777" w:rsidR="009B0DFA" w:rsidRPr="006D4CE4" w:rsidRDefault="009B0DFA" w:rsidP="00D34F59">
      <w:pPr>
        <w:numPr>
          <w:ilvl w:val="0"/>
          <w:numId w:val="1"/>
        </w:numPr>
        <w:rPr>
          <w:color w:val="000000"/>
        </w:rPr>
      </w:pPr>
      <w:r w:rsidRPr="006D4CE4">
        <w:rPr>
          <w:color w:val="000000"/>
        </w:rPr>
        <w:t>One Faculty Advisor for each of the groups listed in article II above, to serve as ex-officio members without votes.</w:t>
      </w:r>
    </w:p>
    <w:p w14:paraId="5B841D99" w14:textId="77777777" w:rsidR="00CB2D5D" w:rsidRPr="006D4CE4" w:rsidRDefault="00CB2D5D" w:rsidP="00CB2D5D">
      <w:pPr>
        <w:rPr>
          <w:color w:val="000000"/>
        </w:rPr>
      </w:pPr>
    </w:p>
    <w:p w14:paraId="767055BD" w14:textId="77777777" w:rsidR="00CB2D5D" w:rsidRPr="006D4CE4" w:rsidRDefault="00237031" w:rsidP="00CB2D5D">
      <w:pPr>
        <w:rPr>
          <w:color w:val="000000"/>
        </w:rPr>
      </w:pPr>
      <w:r w:rsidRPr="006D4CE4">
        <w:rPr>
          <w:color w:val="000000"/>
        </w:rPr>
        <w:t xml:space="preserve">Section </w:t>
      </w:r>
      <w:r w:rsidR="00CB2D5D" w:rsidRPr="006D4CE4">
        <w:rPr>
          <w:color w:val="000000"/>
        </w:rPr>
        <w:t>2</w:t>
      </w:r>
      <w:r w:rsidRPr="006D4CE4">
        <w:rPr>
          <w:color w:val="000000"/>
        </w:rPr>
        <w:t>:</w:t>
      </w:r>
      <w:r w:rsidR="00CB2D5D" w:rsidRPr="006D4CE4">
        <w:rPr>
          <w:color w:val="000000"/>
        </w:rPr>
        <w:t xml:space="preserve"> The terms of office of each Board member shall be as follows: </w:t>
      </w:r>
    </w:p>
    <w:p w14:paraId="717ECBFB" w14:textId="77777777" w:rsidR="00CB2D5D" w:rsidRPr="006D4CE4" w:rsidRDefault="00CB2D5D" w:rsidP="00CB2D5D">
      <w:pPr>
        <w:ind w:firstLine="720"/>
        <w:rPr>
          <w:color w:val="000000"/>
        </w:rPr>
      </w:pPr>
    </w:p>
    <w:p w14:paraId="28644BFA" w14:textId="721448F7" w:rsidR="00CB2D5D" w:rsidRPr="00180F41" w:rsidRDefault="00CB2D5D" w:rsidP="00CB2D5D">
      <w:pPr>
        <w:numPr>
          <w:ilvl w:val="0"/>
          <w:numId w:val="2"/>
        </w:numPr>
        <w:tabs>
          <w:tab w:val="num" w:pos="720"/>
        </w:tabs>
        <w:ind w:left="720"/>
        <w:rPr>
          <w:color w:val="000000"/>
        </w:rPr>
      </w:pPr>
      <w:r w:rsidRPr="00180F41">
        <w:rPr>
          <w:color w:val="000000"/>
        </w:rPr>
        <w:t xml:space="preserve">The Chairman of the Board, </w:t>
      </w:r>
      <w:r w:rsidR="00452391" w:rsidRPr="00180F41">
        <w:rPr>
          <w:color w:val="000000"/>
        </w:rPr>
        <w:t xml:space="preserve">the Secretary, </w:t>
      </w:r>
      <w:r w:rsidRPr="00180F41">
        <w:rPr>
          <w:color w:val="000000"/>
        </w:rPr>
        <w:t>the Parliamentarian, and</w:t>
      </w:r>
      <w:r w:rsidR="00452391" w:rsidRPr="00180F41">
        <w:rPr>
          <w:color w:val="000000"/>
        </w:rPr>
        <w:t xml:space="preserve"> each of the elected members </w:t>
      </w:r>
      <w:r w:rsidRPr="00180F41">
        <w:rPr>
          <w:color w:val="000000"/>
        </w:rPr>
        <w:t>from each group shall serve a one</w:t>
      </w:r>
      <w:r w:rsidR="00180F41" w:rsidRPr="00180F41">
        <w:rPr>
          <w:color w:val="000000"/>
        </w:rPr>
        <w:t>-</w:t>
      </w:r>
      <w:r w:rsidRPr="00180F41">
        <w:rPr>
          <w:color w:val="000000"/>
        </w:rPr>
        <w:t>year term</w:t>
      </w:r>
      <w:r w:rsidR="006B4FE9" w:rsidRPr="00180F41">
        <w:rPr>
          <w:color w:val="000000"/>
        </w:rPr>
        <w:t xml:space="preserve"> beginning in January.</w:t>
      </w:r>
    </w:p>
    <w:p w14:paraId="2AC38FF6" w14:textId="77777777" w:rsidR="00A3410E" w:rsidRPr="006D4CE4" w:rsidRDefault="00237031" w:rsidP="00CB2D5D">
      <w:pPr>
        <w:numPr>
          <w:ilvl w:val="0"/>
          <w:numId w:val="2"/>
        </w:numPr>
        <w:tabs>
          <w:tab w:val="num" w:pos="720"/>
        </w:tabs>
        <w:ind w:left="720"/>
        <w:rPr>
          <w:color w:val="000000"/>
        </w:rPr>
      </w:pPr>
      <w:r w:rsidRPr="006D4CE4">
        <w:rPr>
          <w:color w:val="000000"/>
        </w:rPr>
        <w:t xml:space="preserve">The Faculty Advisor of the Board shall serve a one-year term from </w:t>
      </w:r>
      <w:r w:rsidR="00A3410E" w:rsidRPr="006D4CE4">
        <w:rPr>
          <w:color w:val="000000"/>
        </w:rPr>
        <w:t>July 1 through June 30</w:t>
      </w:r>
      <w:r w:rsidRPr="006D4CE4">
        <w:rPr>
          <w:color w:val="000000"/>
        </w:rPr>
        <w:t>. However, the exiting Advisor will stay with the Board until all old business is reconciled</w:t>
      </w:r>
      <w:r w:rsidR="003924B5" w:rsidRPr="006D4CE4">
        <w:rPr>
          <w:color w:val="000000"/>
        </w:rPr>
        <w:t>.</w:t>
      </w:r>
      <w:r w:rsidRPr="006D4CE4">
        <w:rPr>
          <w:color w:val="000000"/>
        </w:rPr>
        <w:t xml:space="preserve"> Re-appointment of the advisor is permitted.</w:t>
      </w:r>
      <w:r w:rsidR="00A3410E" w:rsidRPr="006D4CE4">
        <w:rPr>
          <w:color w:val="000000"/>
        </w:rPr>
        <w:t xml:space="preserve"> </w:t>
      </w:r>
    </w:p>
    <w:p w14:paraId="2B76978D" w14:textId="77777777" w:rsidR="00237031" w:rsidRPr="006D4CE4" w:rsidRDefault="00237031" w:rsidP="00CB2D5D">
      <w:pPr>
        <w:numPr>
          <w:ilvl w:val="0"/>
          <w:numId w:val="2"/>
        </w:numPr>
        <w:tabs>
          <w:tab w:val="num" w:pos="720"/>
        </w:tabs>
        <w:ind w:left="720"/>
        <w:rPr>
          <w:color w:val="000000"/>
        </w:rPr>
      </w:pPr>
      <w:r w:rsidRPr="006D4CE4">
        <w:rPr>
          <w:color w:val="000000"/>
        </w:rPr>
        <w:t xml:space="preserve">The </w:t>
      </w:r>
      <w:r w:rsidR="009B0DFA" w:rsidRPr="006D4CE4">
        <w:rPr>
          <w:color w:val="000000"/>
        </w:rPr>
        <w:t>Financial Manager of the</w:t>
      </w:r>
      <w:r w:rsidR="00A3410E" w:rsidRPr="006D4CE4">
        <w:rPr>
          <w:color w:val="000000"/>
        </w:rPr>
        <w:t xml:space="preserve"> Board’s fiscal resources </w:t>
      </w:r>
      <w:r w:rsidRPr="006D4CE4">
        <w:rPr>
          <w:color w:val="000000"/>
        </w:rPr>
        <w:t xml:space="preserve">shall serve as </w:t>
      </w:r>
      <w:r w:rsidR="003924B5" w:rsidRPr="006D4CE4">
        <w:rPr>
          <w:color w:val="000000"/>
        </w:rPr>
        <w:t>an ex-officio member</w:t>
      </w:r>
      <w:r w:rsidRPr="006D4CE4">
        <w:rPr>
          <w:color w:val="000000"/>
        </w:rPr>
        <w:t xml:space="preserve"> with</w:t>
      </w:r>
      <w:r w:rsidR="003924B5" w:rsidRPr="006D4CE4">
        <w:rPr>
          <w:color w:val="000000"/>
        </w:rPr>
        <w:t>out a vote and permanent member</w:t>
      </w:r>
      <w:r w:rsidRPr="006D4CE4">
        <w:rPr>
          <w:color w:val="000000"/>
        </w:rPr>
        <w:t xml:space="preserve"> of the Board.</w:t>
      </w:r>
    </w:p>
    <w:p w14:paraId="7FA0C520" w14:textId="77777777" w:rsidR="00237031" w:rsidRPr="006D4CE4" w:rsidRDefault="00237031" w:rsidP="00237031">
      <w:pPr>
        <w:ind w:left="360"/>
        <w:rPr>
          <w:color w:val="000000"/>
        </w:rPr>
      </w:pPr>
    </w:p>
    <w:p w14:paraId="55B752B6" w14:textId="0633165C" w:rsidR="00237031" w:rsidRPr="006D4CE4" w:rsidRDefault="00237031" w:rsidP="00237031">
      <w:pPr>
        <w:rPr>
          <w:color w:val="000000"/>
        </w:rPr>
      </w:pPr>
      <w:r w:rsidRPr="006D4CE4">
        <w:rPr>
          <w:color w:val="000000"/>
        </w:rPr>
        <w:lastRenderedPageBreak/>
        <w:t xml:space="preserve">Section 3: A student shall be selected as the Chairman of the Board by a majority vote during the </w:t>
      </w:r>
      <w:r w:rsidR="00211D00">
        <w:rPr>
          <w:color w:val="000000"/>
        </w:rPr>
        <w:t>last</w:t>
      </w:r>
      <w:r w:rsidR="00211D00" w:rsidRPr="006D4CE4">
        <w:rPr>
          <w:color w:val="000000"/>
        </w:rPr>
        <w:t xml:space="preserve"> </w:t>
      </w:r>
      <w:r w:rsidRPr="006D4CE4">
        <w:rPr>
          <w:color w:val="000000"/>
        </w:rPr>
        <w:t xml:space="preserve">meeting of the Fall </w:t>
      </w:r>
      <w:r w:rsidR="00211D00">
        <w:rPr>
          <w:color w:val="000000"/>
        </w:rPr>
        <w:t>s</w:t>
      </w:r>
      <w:r w:rsidRPr="006D4CE4">
        <w:rPr>
          <w:color w:val="000000"/>
        </w:rPr>
        <w:t>emester. The term of this position lasts one year. Re-appointment of the chairman is permitted.</w:t>
      </w:r>
    </w:p>
    <w:p w14:paraId="74ECF425" w14:textId="77777777" w:rsidR="00E341E6" w:rsidRPr="006D4CE4" w:rsidRDefault="00E341E6" w:rsidP="00E341E6">
      <w:pPr>
        <w:rPr>
          <w:color w:val="000000"/>
        </w:rPr>
      </w:pPr>
    </w:p>
    <w:p w14:paraId="415F1C16" w14:textId="77777777" w:rsidR="00237031" w:rsidRPr="006D4CE4" w:rsidRDefault="00237031" w:rsidP="00E341E6">
      <w:pPr>
        <w:rPr>
          <w:color w:val="000000"/>
        </w:rPr>
      </w:pPr>
      <w:r w:rsidRPr="006D4CE4">
        <w:rPr>
          <w:color w:val="000000"/>
        </w:rPr>
        <w:t xml:space="preserve">Section 4: </w:t>
      </w:r>
      <w:r w:rsidR="00E341E6" w:rsidRPr="006D4CE4">
        <w:rPr>
          <w:color w:val="000000"/>
        </w:rPr>
        <w:t>The Chairman of the board shall be the Executive Officer of the Board.</w:t>
      </w:r>
    </w:p>
    <w:p w14:paraId="78C56084" w14:textId="77777777" w:rsidR="00E341E6" w:rsidRPr="006D4CE4" w:rsidRDefault="00E341E6" w:rsidP="00E341E6">
      <w:pPr>
        <w:rPr>
          <w:color w:val="000000"/>
        </w:rPr>
      </w:pPr>
    </w:p>
    <w:p w14:paraId="471490B4" w14:textId="77777777" w:rsidR="00E341E6" w:rsidRPr="006D4CE4" w:rsidRDefault="00E341E6" w:rsidP="00E341E6">
      <w:pPr>
        <w:numPr>
          <w:ilvl w:val="0"/>
          <w:numId w:val="3"/>
        </w:numPr>
        <w:rPr>
          <w:color w:val="000000"/>
        </w:rPr>
      </w:pPr>
      <w:r w:rsidRPr="006D4CE4">
        <w:rPr>
          <w:color w:val="000000"/>
        </w:rPr>
        <w:t>It shall be the duty of the Chairperson to carry out policies of the Board.</w:t>
      </w:r>
    </w:p>
    <w:p w14:paraId="7B0020D4" w14:textId="77777777" w:rsidR="00E341E6" w:rsidRPr="006D4CE4" w:rsidRDefault="00E341E6" w:rsidP="00E341E6">
      <w:pPr>
        <w:numPr>
          <w:ilvl w:val="0"/>
          <w:numId w:val="3"/>
        </w:numPr>
        <w:rPr>
          <w:color w:val="000000"/>
        </w:rPr>
      </w:pPr>
      <w:r w:rsidRPr="006D4CE4">
        <w:rPr>
          <w:color w:val="000000"/>
        </w:rPr>
        <w:t>The Chairperson, in cooperation with the Advisors, shall schedule, call and carry out all meetings of the Board.</w:t>
      </w:r>
    </w:p>
    <w:p w14:paraId="4EF8643E" w14:textId="77777777" w:rsidR="00E341E6" w:rsidRPr="006D4CE4" w:rsidRDefault="008C7095" w:rsidP="00E341E6">
      <w:pPr>
        <w:numPr>
          <w:ilvl w:val="0"/>
          <w:numId w:val="3"/>
        </w:numPr>
        <w:rPr>
          <w:color w:val="000000"/>
        </w:rPr>
      </w:pPr>
      <w:r w:rsidRPr="006D4CE4">
        <w:rPr>
          <w:color w:val="000000"/>
        </w:rPr>
        <w:t>The Chairperson and Secretary shall plan the agenda for each Board meeting.</w:t>
      </w:r>
    </w:p>
    <w:p w14:paraId="3CD0BD01" w14:textId="77777777" w:rsidR="008C7095" w:rsidRPr="006D4CE4" w:rsidRDefault="008C7095" w:rsidP="008C7095">
      <w:pPr>
        <w:ind w:firstLine="720"/>
        <w:rPr>
          <w:color w:val="000000"/>
        </w:rPr>
      </w:pPr>
    </w:p>
    <w:p w14:paraId="2EEFB6D7" w14:textId="77777777" w:rsidR="008C7095" w:rsidRPr="006D4CE4" w:rsidRDefault="008C7095" w:rsidP="008C7095">
      <w:pPr>
        <w:rPr>
          <w:color w:val="000000"/>
        </w:rPr>
      </w:pPr>
      <w:r w:rsidRPr="006D4CE4">
        <w:rPr>
          <w:color w:val="000000"/>
        </w:rPr>
        <w:t>Section 5: The Secretary shall perform secretarial duties of the Board.</w:t>
      </w:r>
    </w:p>
    <w:p w14:paraId="3D462A07" w14:textId="77777777" w:rsidR="008C7095" w:rsidRPr="006D4CE4" w:rsidRDefault="008C7095" w:rsidP="008C7095">
      <w:pPr>
        <w:rPr>
          <w:color w:val="000000"/>
        </w:rPr>
      </w:pPr>
    </w:p>
    <w:p w14:paraId="47C712CD" w14:textId="77777777" w:rsidR="008C7095" w:rsidRPr="006D4CE4" w:rsidRDefault="003A678C" w:rsidP="008C7095">
      <w:pPr>
        <w:rPr>
          <w:strike/>
          <w:color w:val="000000"/>
        </w:rPr>
      </w:pPr>
      <w:r w:rsidRPr="006D4CE4">
        <w:rPr>
          <w:color w:val="000000"/>
        </w:rPr>
        <w:t>Section 6</w:t>
      </w:r>
      <w:r w:rsidR="008C7095" w:rsidRPr="006D4CE4">
        <w:rPr>
          <w:color w:val="000000"/>
        </w:rPr>
        <w:t xml:space="preserve">: The Board </w:t>
      </w:r>
      <w:r w:rsidR="003924B5" w:rsidRPr="006D4CE4">
        <w:rPr>
          <w:color w:val="000000"/>
        </w:rPr>
        <w:t xml:space="preserve">shall </w:t>
      </w:r>
      <w:r w:rsidR="008C7095" w:rsidRPr="006D4CE4">
        <w:rPr>
          <w:color w:val="000000"/>
        </w:rPr>
        <w:t xml:space="preserve">hold at least one meeting within the first three weeks (21 calendar days) after the start of both </w:t>
      </w:r>
      <w:r w:rsidRPr="006D4CE4">
        <w:rPr>
          <w:color w:val="000000"/>
        </w:rPr>
        <w:t>the Spring and Fall semesters.</w:t>
      </w:r>
      <w:r w:rsidR="0052674C" w:rsidRPr="006D4CE4">
        <w:rPr>
          <w:color w:val="000000"/>
        </w:rPr>
        <w:t xml:space="preserve"> </w:t>
      </w:r>
    </w:p>
    <w:p w14:paraId="3B292E85" w14:textId="77777777" w:rsidR="003A678C" w:rsidRPr="006D4CE4" w:rsidRDefault="003A678C" w:rsidP="008C7095">
      <w:pPr>
        <w:rPr>
          <w:color w:val="000000"/>
        </w:rPr>
      </w:pPr>
    </w:p>
    <w:p w14:paraId="35EA7B4F" w14:textId="77777777" w:rsidR="0052674C" w:rsidRPr="006D4CE4" w:rsidRDefault="003A678C" w:rsidP="0052674C">
      <w:pPr>
        <w:rPr>
          <w:color w:val="000000"/>
        </w:rPr>
      </w:pPr>
      <w:r w:rsidRPr="006D4CE4">
        <w:rPr>
          <w:color w:val="000000"/>
        </w:rPr>
        <w:t xml:space="preserve">Section 7: </w:t>
      </w:r>
      <w:r w:rsidR="003924B5" w:rsidRPr="006D4CE4">
        <w:rPr>
          <w:color w:val="000000"/>
        </w:rPr>
        <w:t xml:space="preserve">Quorum for meetings concerning the ordinary business of the Board shall consist of four student members of the Board. </w:t>
      </w:r>
      <w:r w:rsidRPr="006D4CE4">
        <w:rPr>
          <w:color w:val="000000"/>
        </w:rPr>
        <w:t xml:space="preserve">Quorum </w:t>
      </w:r>
      <w:r w:rsidR="003924B5" w:rsidRPr="006D4CE4">
        <w:rPr>
          <w:color w:val="000000"/>
        </w:rPr>
        <w:t xml:space="preserve">for the approval of funding proposals </w:t>
      </w:r>
      <w:r w:rsidRPr="006D4CE4">
        <w:rPr>
          <w:color w:val="000000"/>
        </w:rPr>
        <w:t xml:space="preserve">shall consist of </w:t>
      </w:r>
      <w:r w:rsidR="0052674C" w:rsidRPr="006D4CE4">
        <w:rPr>
          <w:color w:val="000000"/>
        </w:rPr>
        <w:t xml:space="preserve">five </w:t>
      </w:r>
      <w:r w:rsidR="003924B5" w:rsidRPr="006D4CE4">
        <w:rPr>
          <w:color w:val="000000"/>
        </w:rPr>
        <w:t>student</w:t>
      </w:r>
      <w:r w:rsidRPr="006D4CE4">
        <w:rPr>
          <w:color w:val="000000"/>
        </w:rPr>
        <w:t xml:space="preserve"> members of the Board</w:t>
      </w:r>
      <w:r w:rsidR="003924B5" w:rsidRPr="006D4CE4">
        <w:rPr>
          <w:color w:val="000000"/>
        </w:rPr>
        <w:t>,</w:t>
      </w:r>
      <w:r w:rsidRPr="006D4CE4">
        <w:rPr>
          <w:color w:val="000000"/>
        </w:rPr>
        <w:t xml:space="preserve"> the </w:t>
      </w:r>
      <w:r w:rsidR="009B0DFA" w:rsidRPr="006D4CE4">
        <w:rPr>
          <w:color w:val="000000"/>
        </w:rPr>
        <w:t xml:space="preserve">Financial Manager of the </w:t>
      </w:r>
      <w:r w:rsidR="0052674C" w:rsidRPr="006D4CE4">
        <w:rPr>
          <w:color w:val="000000"/>
        </w:rPr>
        <w:t>Board’s fiscal resources</w:t>
      </w:r>
      <w:r w:rsidR="003924B5" w:rsidRPr="006D4CE4">
        <w:rPr>
          <w:color w:val="000000"/>
        </w:rPr>
        <w:t xml:space="preserve">, and </w:t>
      </w:r>
      <w:r w:rsidRPr="006D4CE4">
        <w:rPr>
          <w:color w:val="000000"/>
        </w:rPr>
        <w:t xml:space="preserve">Faculty Advisor. </w:t>
      </w:r>
      <w:r w:rsidR="0052674C" w:rsidRPr="006D4CE4">
        <w:rPr>
          <w:color w:val="000000"/>
        </w:rPr>
        <w:t xml:space="preserve">A proxy may be sent to vote in place of a group’s elected Board representative.  </w:t>
      </w:r>
    </w:p>
    <w:p w14:paraId="7F895B1D" w14:textId="77777777" w:rsidR="003A678C" w:rsidRPr="006D4CE4" w:rsidRDefault="003A678C" w:rsidP="003A678C">
      <w:pPr>
        <w:rPr>
          <w:color w:val="000000"/>
        </w:rPr>
      </w:pPr>
    </w:p>
    <w:p w14:paraId="53796A6F" w14:textId="77777777" w:rsidR="003A678C" w:rsidRPr="006D4CE4" w:rsidRDefault="003A678C" w:rsidP="003A678C">
      <w:pPr>
        <w:rPr>
          <w:color w:val="000000"/>
        </w:rPr>
      </w:pPr>
      <w:r w:rsidRPr="006D4CE4">
        <w:rPr>
          <w:color w:val="000000"/>
        </w:rPr>
        <w:t xml:space="preserve">Section 8: All decisions shall be reached by a majority vote, with the Chairman voting only in a case of a tie. </w:t>
      </w:r>
    </w:p>
    <w:p w14:paraId="73F50AC0" w14:textId="77777777" w:rsidR="0052674C" w:rsidRPr="006D4CE4" w:rsidRDefault="0052674C" w:rsidP="003A678C">
      <w:pPr>
        <w:rPr>
          <w:color w:val="000000"/>
        </w:rPr>
      </w:pPr>
    </w:p>
    <w:p w14:paraId="1AAA4D35" w14:textId="77777777" w:rsidR="003A678C" w:rsidRPr="006D4CE4" w:rsidRDefault="003A678C" w:rsidP="003A678C">
      <w:pPr>
        <w:rPr>
          <w:color w:val="000000"/>
        </w:rPr>
      </w:pPr>
    </w:p>
    <w:p w14:paraId="12609BA2" w14:textId="77777777" w:rsidR="00911959" w:rsidRPr="006D4CE4" w:rsidRDefault="00911959" w:rsidP="008B4B3E">
      <w:pPr>
        <w:jc w:val="center"/>
        <w:rPr>
          <w:b/>
          <w:color w:val="000000"/>
          <w:u w:val="single"/>
        </w:rPr>
      </w:pPr>
      <w:r w:rsidRPr="006D4CE4">
        <w:rPr>
          <w:b/>
          <w:color w:val="000000"/>
        </w:rPr>
        <w:t xml:space="preserve">ARTICLE IV. </w:t>
      </w:r>
      <w:r w:rsidRPr="006D4CE4">
        <w:rPr>
          <w:b/>
          <w:color w:val="000000"/>
          <w:u w:val="single"/>
        </w:rPr>
        <w:t>FUNCTIONS</w:t>
      </w:r>
      <w:r w:rsidR="00211D00">
        <w:rPr>
          <w:b/>
          <w:color w:val="000000"/>
          <w:u w:val="single"/>
        </w:rPr>
        <w:t>,</w:t>
      </w:r>
      <w:r w:rsidRPr="006D4CE4">
        <w:rPr>
          <w:b/>
          <w:color w:val="000000"/>
          <w:u w:val="single"/>
        </w:rPr>
        <w:t xml:space="preserve"> DUTIES &amp; RESPONSIBILITIES</w:t>
      </w:r>
    </w:p>
    <w:p w14:paraId="1F3F643B" w14:textId="77777777" w:rsidR="00732422" w:rsidRPr="006D4CE4" w:rsidRDefault="00732422" w:rsidP="00732422">
      <w:pPr>
        <w:rPr>
          <w:color w:val="000000"/>
        </w:rPr>
      </w:pPr>
    </w:p>
    <w:p w14:paraId="5DF4DEC2" w14:textId="29E29898" w:rsidR="00732422" w:rsidRPr="006D4CE4" w:rsidRDefault="00732422" w:rsidP="00732422">
      <w:pPr>
        <w:rPr>
          <w:color w:val="000000"/>
        </w:rPr>
      </w:pPr>
      <w:r w:rsidRPr="006D4CE4">
        <w:rPr>
          <w:color w:val="000000"/>
        </w:rPr>
        <w:t xml:space="preserve">Section 1: The Board shall be responsible for </w:t>
      </w:r>
      <w:r w:rsidR="00532DE0">
        <w:rPr>
          <w:color w:val="000000"/>
        </w:rPr>
        <w:t>allocating</w:t>
      </w:r>
      <w:r w:rsidR="00532DE0" w:rsidRPr="006D4CE4">
        <w:rPr>
          <w:color w:val="000000"/>
        </w:rPr>
        <w:t xml:space="preserve"> </w:t>
      </w:r>
      <w:r w:rsidRPr="006D4CE4">
        <w:rPr>
          <w:color w:val="000000"/>
        </w:rPr>
        <w:t xml:space="preserve">funds to </w:t>
      </w:r>
      <w:r w:rsidR="00211D00">
        <w:rPr>
          <w:color w:val="000000"/>
        </w:rPr>
        <w:t>member organizations</w:t>
      </w:r>
      <w:r w:rsidR="00532DE0">
        <w:rPr>
          <w:color w:val="000000"/>
        </w:rPr>
        <w:t xml:space="preserve"> and individuals who are members of its member organ</w:t>
      </w:r>
      <w:r w:rsidR="00180F41">
        <w:rPr>
          <w:color w:val="000000"/>
        </w:rPr>
        <w:t>i</w:t>
      </w:r>
      <w:r w:rsidR="00532DE0">
        <w:rPr>
          <w:color w:val="000000"/>
        </w:rPr>
        <w:t>zations</w:t>
      </w:r>
      <w:r w:rsidR="00211D00">
        <w:rPr>
          <w:color w:val="000000"/>
        </w:rPr>
        <w:t xml:space="preserve"> </w:t>
      </w:r>
      <w:r w:rsidRPr="006D4CE4">
        <w:rPr>
          <w:color w:val="000000"/>
        </w:rPr>
        <w:t>from student activity fees at the University.</w:t>
      </w:r>
    </w:p>
    <w:p w14:paraId="1612A294" w14:textId="77777777" w:rsidR="00732422" w:rsidRPr="006D4CE4" w:rsidRDefault="00732422" w:rsidP="00732422">
      <w:pPr>
        <w:rPr>
          <w:color w:val="000000"/>
        </w:rPr>
      </w:pPr>
    </w:p>
    <w:p w14:paraId="63F3C308" w14:textId="75B90F9E" w:rsidR="00732422" w:rsidRPr="006D4CE4" w:rsidRDefault="00732422" w:rsidP="00732422">
      <w:pPr>
        <w:rPr>
          <w:color w:val="000000"/>
        </w:rPr>
      </w:pPr>
      <w:r w:rsidRPr="006D4CE4">
        <w:rPr>
          <w:color w:val="000000"/>
        </w:rPr>
        <w:t>Section 2: The Board shall require each group to ha</w:t>
      </w:r>
      <w:r w:rsidR="009B0DFA" w:rsidRPr="006D4CE4">
        <w:rPr>
          <w:color w:val="000000"/>
        </w:rPr>
        <w:t>ve and maintain a constitution</w:t>
      </w:r>
      <w:r w:rsidRPr="006D4CE4">
        <w:rPr>
          <w:color w:val="000000"/>
        </w:rPr>
        <w:t xml:space="preserve"> </w:t>
      </w:r>
      <w:r w:rsidR="00423AB8" w:rsidRPr="006D4CE4">
        <w:rPr>
          <w:color w:val="000000"/>
        </w:rPr>
        <w:t>(</w:t>
      </w:r>
      <w:r w:rsidRPr="006D4CE4">
        <w:rPr>
          <w:color w:val="000000"/>
        </w:rPr>
        <w:t>and/or by-Laws</w:t>
      </w:r>
      <w:r w:rsidR="00423AB8" w:rsidRPr="006D4CE4">
        <w:rPr>
          <w:color w:val="000000"/>
        </w:rPr>
        <w:t>) or</w:t>
      </w:r>
      <w:r w:rsidRPr="006D4CE4">
        <w:rPr>
          <w:color w:val="000000"/>
        </w:rPr>
        <w:t xml:space="preserve"> a statement of purpose</w:t>
      </w:r>
      <w:r w:rsidR="009B0DFA" w:rsidRPr="006D4CE4">
        <w:rPr>
          <w:color w:val="000000"/>
        </w:rPr>
        <w:t>, and a membership list</w:t>
      </w:r>
      <w:r w:rsidRPr="006D4CE4">
        <w:rPr>
          <w:color w:val="000000"/>
        </w:rPr>
        <w:t xml:space="preserve">. In addition, organizations must keep a minimal operating procedure to allow group assessment by the Board and ensure each organization is maintaining its own standards. These documents must be presented </w:t>
      </w:r>
      <w:r w:rsidR="00423AB8" w:rsidRPr="006D4CE4">
        <w:rPr>
          <w:color w:val="000000"/>
        </w:rPr>
        <w:t>to the Board by October 1</w:t>
      </w:r>
      <w:r w:rsidR="00211D00">
        <w:rPr>
          <w:color w:val="000000"/>
        </w:rPr>
        <w:t xml:space="preserve"> annually</w:t>
      </w:r>
      <w:r w:rsidR="00423AB8" w:rsidRPr="006D4CE4">
        <w:rPr>
          <w:color w:val="000000"/>
        </w:rPr>
        <w:t xml:space="preserve"> unless otherwise deemed by the Board.</w:t>
      </w:r>
      <w:r w:rsidRPr="006D4CE4">
        <w:rPr>
          <w:color w:val="000000"/>
        </w:rPr>
        <w:t xml:space="preserve"> They must also be distributed to the Office of Student Leadership and Development. </w:t>
      </w:r>
    </w:p>
    <w:p w14:paraId="198DFDC0" w14:textId="77777777" w:rsidR="00732422" w:rsidRPr="006D4CE4" w:rsidRDefault="00732422" w:rsidP="00732422">
      <w:pPr>
        <w:rPr>
          <w:color w:val="000000"/>
        </w:rPr>
      </w:pPr>
    </w:p>
    <w:p w14:paraId="774C5B2E" w14:textId="3CA8D5A5" w:rsidR="00732422" w:rsidRPr="006D4CE4" w:rsidRDefault="00732422" w:rsidP="00732422">
      <w:pPr>
        <w:rPr>
          <w:color w:val="000000"/>
        </w:rPr>
      </w:pPr>
      <w:r w:rsidRPr="006D4CE4">
        <w:rPr>
          <w:color w:val="000000"/>
        </w:rPr>
        <w:t xml:space="preserve">Section 3: The Board shall require that all groups adhere to </w:t>
      </w:r>
      <w:r w:rsidR="00532DE0">
        <w:rPr>
          <w:color w:val="000000"/>
        </w:rPr>
        <w:t>s</w:t>
      </w:r>
      <w:r w:rsidRPr="006D4CE4">
        <w:rPr>
          <w:color w:val="000000"/>
        </w:rPr>
        <w:t xml:space="preserve">tate and </w:t>
      </w:r>
      <w:r w:rsidR="00532DE0">
        <w:rPr>
          <w:color w:val="000000"/>
        </w:rPr>
        <w:t>n</w:t>
      </w:r>
      <w:r w:rsidRPr="006D4CE4">
        <w:rPr>
          <w:color w:val="000000"/>
        </w:rPr>
        <w:t xml:space="preserve">ational </w:t>
      </w:r>
      <w:r w:rsidR="00532DE0">
        <w:rPr>
          <w:color w:val="000000"/>
        </w:rPr>
        <w:t>l</w:t>
      </w:r>
      <w:r w:rsidRPr="006D4CE4">
        <w:rPr>
          <w:color w:val="000000"/>
        </w:rPr>
        <w:t>aws, as well a</w:t>
      </w:r>
      <w:r w:rsidR="00211D00">
        <w:rPr>
          <w:color w:val="000000"/>
        </w:rPr>
        <w:t>s</w:t>
      </w:r>
      <w:r w:rsidRPr="006D4CE4">
        <w:rPr>
          <w:color w:val="000000"/>
        </w:rPr>
        <w:t xml:space="preserve"> East Carolina University policies and </w:t>
      </w:r>
      <w:r w:rsidR="00423AB8" w:rsidRPr="006D4CE4">
        <w:rPr>
          <w:color w:val="000000"/>
        </w:rPr>
        <w:t>Board</w:t>
      </w:r>
      <w:r w:rsidRPr="006D4CE4">
        <w:rPr>
          <w:color w:val="000000"/>
        </w:rPr>
        <w:t xml:space="preserve"> procedures.</w:t>
      </w:r>
    </w:p>
    <w:p w14:paraId="4752E8E6" w14:textId="77777777" w:rsidR="009B0DFA" w:rsidRPr="006D4CE4" w:rsidRDefault="009B0DFA" w:rsidP="00732422">
      <w:pPr>
        <w:rPr>
          <w:color w:val="000000"/>
        </w:rPr>
      </w:pPr>
    </w:p>
    <w:p w14:paraId="52BD9CB1" w14:textId="77777777" w:rsidR="009B0DFA" w:rsidRPr="006D4CE4" w:rsidRDefault="009B0DFA" w:rsidP="00732422">
      <w:pPr>
        <w:rPr>
          <w:color w:val="000000"/>
        </w:rPr>
      </w:pPr>
      <w:r w:rsidRPr="006D4CE4">
        <w:rPr>
          <w:color w:val="000000"/>
        </w:rPr>
        <w:t>Section 4: Each organization</w:t>
      </w:r>
      <w:r w:rsidR="00532DE0">
        <w:rPr>
          <w:color w:val="000000"/>
        </w:rPr>
        <w:t>’</w:t>
      </w:r>
      <w:r w:rsidRPr="006D4CE4">
        <w:rPr>
          <w:color w:val="000000"/>
        </w:rPr>
        <w:t>s application for funding will be due on April 1, unless otherwise deemed by the Board.</w:t>
      </w:r>
    </w:p>
    <w:p w14:paraId="4F3103AC" w14:textId="77777777" w:rsidR="00732422" w:rsidRPr="006D4CE4" w:rsidRDefault="00732422" w:rsidP="00732422">
      <w:pPr>
        <w:rPr>
          <w:color w:val="000000"/>
        </w:rPr>
      </w:pPr>
    </w:p>
    <w:p w14:paraId="2666C15E" w14:textId="77777777" w:rsidR="00911959" w:rsidRPr="006D4CE4" w:rsidRDefault="00732422" w:rsidP="00732422">
      <w:pPr>
        <w:jc w:val="center"/>
        <w:rPr>
          <w:color w:val="000000"/>
        </w:rPr>
      </w:pPr>
      <w:r w:rsidRPr="006D4CE4">
        <w:rPr>
          <w:color w:val="000000"/>
        </w:rPr>
        <w:t xml:space="preserve"> </w:t>
      </w:r>
      <w:r w:rsidR="00911959" w:rsidRPr="006D4CE4">
        <w:rPr>
          <w:b/>
          <w:color w:val="000000"/>
        </w:rPr>
        <w:t xml:space="preserve">ARTICLE V. </w:t>
      </w:r>
      <w:r w:rsidR="00911959" w:rsidRPr="006D4CE4">
        <w:rPr>
          <w:b/>
          <w:color w:val="000000"/>
          <w:u w:val="single"/>
        </w:rPr>
        <w:t>FINANCIAL STRUCTURE</w:t>
      </w:r>
    </w:p>
    <w:p w14:paraId="4F14EB7E" w14:textId="77777777" w:rsidR="00732422" w:rsidRPr="006D4CE4" w:rsidRDefault="00732422" w:rsidP="00732422">
      <w:pPr>
        <w:rPr>
          <w:color w:val="000000"/>
        </w:rPr>
      </w:pPr>
    </w:p>
    <w:p w14:paraId="6C0B660C" w14:textId="7504BDDB" w:rsidR="00E86453" w:rsidRPr="006B4FE9" w:rsidRDefault="00732422" w:rsidP="00180F41">
      <w:pPr>
        <w:rPr>
          <w:strike/>
          <w:color w:val="000000"/>
        </w:rPr>
      </w:pPr>
      <w:r w:rsidRPr="006D4CE4">
        <w:rPr>
          <w:color w:val="000000"/>
        </w:rPr>
        <w:t>Section 1: Sources of funds for the Board shall be the student activity fee</w:t>
      </w:r>
      <w:r w:rsidR="006B4FE9">
        <w:rPr>
          <w:color w:val="000000"/>
        </w:rPr>
        <w:t>.</w:t>
      </w:r>
      <w:r w:rsidRPr="006D4CE4">
        <w:rPr>
          <w:color w:val="000000"/>
        </w:rPr>
        <w:t xml:space="preserve"> </w:t>
      </w:r>
    </w:p>
    <w:p w14:paraId="0C56C7D5" w14:textId="77777777" w:rsidR="00E86453" w:rsidRPr="006D4CE4" w:rsidRDefault="00E86453" w:rsidP="00E86453">
      <w:pPr>
        <w:rPr>
          <w:color w:val="000000"/>
        </w:rPr>
      </w:pPr>
    </w:p>
    <w:p w14:paraId="783CF863" w14:textId="77777777" w:rsidR="00E86453" w:rsidRPr="006D4CE4" w:rsidRDefault="00E86453" w:rsidP="00E86453">
      <w:pPr>
        <w:rPr>
          <w:color w:val="000000"/>
        </w:rPr>
      </w:pPr>
      <w:r w:rsidRPr="006D4CE4">
        <w:rPr>
          <w:color w:val="000000"/>
        </w:rPr>
        <w:t>Section 2: All Board f</w:t>
      </w:r>
      <w:r w:rsidR="00A3410E" w:rsidRPr="006D4CE4">
        <w:rPr>
          <w:color w:val="000000"/>
        </w:rPr>
        <w:t>unds shall be deposited in the F</w:t>
      </w:r>
      <w:r w:rsidRPr="006D4CE4">
        <w:rPr>
          <w:color w:val="000000"/>
        </w:rPr>
        <w:t>ine Arts and Perf</w:t>
      </w:r>
      <w:r w:rsidR="00A3410E" w:rsidRPr="006D4CE4">
        <w:rPr>
          <w:color w:val="000000"/>
        </w:rPr>
        <w:t>orming G</w:t>
      </w:r>
      <w:r w:rsidRPr="006D4CE4">
        <w:rPr>
          <w:color w:val="000000"/>
        </w:rPr>
        <w:t>roups Funding Board Account</w:t>
      </w:r>
      <w:r w:rsidR="00747AE1" w:rsidRPr="006D4CE4">
        <w:rPr>
          <w:color w:val="000000"/>
        </w:rPr>
        <w:t>.</w:t>
      </w:r>
    </w:p>
    <w:p w14:paraId="5611EF24" w14:textId="77777777" w:rsidR="00747AE1" w:rsidRPr="006D4CE4" w:rsidRDefault="00747AE1" w:rsidP="00E86453">
      <w:pPr>
        <w:rPr>
          <w:color w:val="000000"/>
        </w:rPr>
      </w:pPr>
    </w:p>
    <w:p w14:paraId="0910179E" w14:textId="77777777" w:rsidR="00747AE1" w:rsidRPr="006D4CE4" w:rsidRDefault="00747AE1" w:rsidP="00747AE1">
      <w:pPr>
        <w:numPr>
          <w:ilvl w:val="0"/>
          <w:numId w:val="5"/>
        </w:numPr>
        <w:rPr>
          <w:color w:val="000000"/>
        </w:rPr>
      </w:pPr>
      <w:r w:rsidRPr="006D4CE4">
        <w:rPr>
          <w:color w:val="000000"/>
        </w:rPr>
        <w:t>Board funds shall be restricted for use by the Board in the conduct of its program and operations of the groups.</w:t>
      </w:r>
    </w:p>
    <w:p w14:paraId="02E98D14" w14:textId="3418F588" w:rsidR="00747AE1" w:rsidRDefault="00747AE1" w:rsidP="00747AE1">
      <w:pPr>
        <w:numPr>
          <w:ilvl w:val="0"/>
          <w:numId w:val="5"/>
        </w:numPr>
        <w:rPr>
          <w:color w:val="000000"/>
        </w:rPr>
      </w:pPr>
      <w:r w:rsidRPr="006D4CE4">
        <w:rPr>
          <w:color w:val="000000"/>
        </w:rPr>
        <w:t xml:space="preserve">The Board shall receive financial reports from each individual group as </w:t>
      </w:r>
      <w:r w:rsidR="00211D00">
        <w:rPr>
          <w:color w:val="000000"/>
        </w:rPr>
        <w:t>desired</w:t>
      </w:r>
      <w:r w:rsidRPr="006D4CE4">
        <w:rPr>
          <w:color w:val="000000"/>
        </w:rPr>
        <w:t>, but at least annually.</w:t>
      </w:r>
    </w:p>
    <w:p w14:paraId="54D5FC99" w14:textId="77777777" w:rsidR="00211D00" w:rsidRDefault="00211D00" w:rsidP="000F49B1">
      <w:pPr>
        <w:rPr>
          <w:color w:val="000000"/>
        </w:rPr>
      </w:pPr>
    </w:p>
    <w:p w14:paraId="30486C9A" w14:textId="77777777" w:rsidR="00211D00" w:rsidRDefault="00211D00" w:rsidP="000F49B1">
      <w:pPr>
        <w:rPr>
          <w:color w:val="000000"/>
        </w:rPr>
      </w:pPr>
      <w:r>
        <w:rPr>
          <w:color w:val="000000"/>
        </w:rPr>
        <w:t>Section 3:  The Board will maintain a funding pool.</w:t>
      </w:r>
    </w:p>
    <w:p w14:paraId="657B1374" w14:textId="77777777" w:rsidR="00211D00" w:rsidRDefault="00211D00" w:rsidP="000F49B1">
      <w:pPr>
        <w:rPr>
          <w:color w:val="000000"/>
        </w:rPr>
      </w:pPr>
    </w:p>
    <w:p w14:paraId="2D617D46" w14:textId="73B1B20B" w:rsidR="00211D00" w:rsidRPr="00180F41" w:rsidRDefault="00211D00" w:rsidP="00180F41">
      <w:pPr>
        <w:numPr>
          <w:ilvl w:val="0"/>
          <w:numId w:val="10"/>
        </w:numPr>
        <w:rPr>
          <w:strike/>
          <w:color w:val="000000"/>
        </w:rPr>
      </w:pPr>
      <w:r>
        <w:rPr>
          <w:color w:val="000000"/>
        </w:rPr>
        <w:t>Fine Arts Funding Board funds not allocated to member organizations will support funding requests</w:t>
      </w:r>
      <w:r w:rsidR="00180F41">
        <w:rPr>
          <w:color w:val="000000"/>
        </w:rPr>
        <w:t>.</w:t>
      </w:r>
      <w:r>
        <w:rPr>
          <w:color w:val="000000"/>
        </w:rPr>
        <w:t xml:space="preserve"> </w:t>
      </w:r>
      <w:r w:rsidRPr="00180F41">
        <w:rPr>
          <w:color w:val="000000"/>
        </w:rPr>
        <w:t xml:space="preserve">The board will review all requests for funding until awards have depleted the </w:t>
      </w:r>
      <w:r w:rsidR="00532DE0" w:rsidRPr="00180F41">
        <w:rPr>
          <w:color w:val="000000"/>
        </w:rPr>
        <w:t>allotment</w:t>
      </w:r>
      <w:r w:rsidRPr="00180F41">
        <w:rPr>
          <w:color w:val="000000"/>
        </w:rPr>
        <w:t>.</w:t>
      </w:r>
    </w:p>
    <w:p w14:paraId="4212BED9" w14:textId="77777777" w:rsidR="00747AE1" w:rsidRPr="006D4CE4" w:rsidRDefault="00747AE1" w:rsidP="00A3410E">
      <w:pPr>
        <w:rPr>
          <w:b/>
          <w:color w:val="000000"/>
          <w:u w:val="single"/>
        </w:rPr>
      </w:pPr>
    </w:p>
    <w:p w14:paraId="643056E2" w14:textId="77777777" w:rsidR="00911959" w:rsidRPr="006D4CE4" w:rsidRDefault="00911959" w:rsidP="008B4B3E">
      <w:pPr>
        <w:jc w:val="center"/>
        <w:rPr>
          <w:b/>
          <w:color w:val="000000"/>
          <w:u w:val="single"/>
        </w:rPr>
      </w:pPr>
      <w:r w:rsidRPr="006D4CE4">
        <w:rPr>
          <w:b/>
          <w:color w:val="000000"/>
        </w:rPr>
        <w:t xml:space="preserve">ARTICLE VI. </w:t>
      </w:r>
      <w:r w:rsidRPr="006D4CE4">
        <w:rPr>
          <w:b/>
          <w:color w:val="000000"/>
          <w:u w:val="single"/>
        </w:rPr>
        <w:t>ADVISORS</w:t>
      </w:r>
    </w:p>
    <w:p w14:paraId="2D8203F4" w14:textId="77777777" w:rsidR="00747AE1" w:rsidRPr="006D4CE4" w:rsidRDefault="00747AE1" w:rsidP="008B4B3E">
      <w:pPr>
        <w:jc w:val="center"/>
        <w:rPr>
          <w:b/>
          <w:color w:val="000000"/>
          <w:u w:val="single"/>
        </w:rPr>
      </w:pPr>
    </w:p>
    <w:p w14:paraId="6FDE7809" w14:textId="77777777" w:rsidR="00747AE1" w:rsidRPr="006D4CE4" w:rsidRDefault="00747AE1" w:rsidP="00747AE1">
      <w:pPr>
        <w:rPr>
          <w:color w:val="000000"/>
        </w:rPr>
      </w:pPr>
      <w:r w:rsidRPr="006D4CE4">
        <w:rPr>
          <w:color w:val="000000"/>
        </w:rPr>
        <w:t>Section 1: The Faculty Advisor</w:t>
      </w:r>
      <w:r w:rsidR="00423AB8" w:rsidRPr="006D4CE4">
        <w:rPr>
          <w:color w:val="000000"/>
        </w:rPr>
        <w:t xml:space="preserve"> </w:t>
      </w:r>
      <w:r w:rsidRPr="006D4CE4">
        <w:rPr>
          <w:color w:val="000000"/>
        </w:rPr>
        <w:t xml:space="preserve">and the </w:t>
      </w:r>
      <w:r w:rsidR="009B0DFA" w:rsidRPr="006D4CE4">
        <w:rPr>
          <w:color w:val="000000"/>
        </w:rPr>
        <w:t xml:space="preserve">Financial Manager of the </w:t>
      </w:r>
      <w:r w:rsidR="00A3410E" w:rsidRPr="006D4CE4">
        <w:rPr>
          <w:color w:val="000000"/>
        </w:rPr>
        <w:t xml:space="preserve">Board’s fiscal resources </w:t>
      </w:r>
      <w:r w:rsidRPr="006D4CE4">
        <w:rPr>
          <w:color w:val="000000"/>
        </w:rPr>
        <w:t>shall serve as advisors to the Board.</w:t>
      </w:r>
    </w:p>
    <w:p w14:paraId="44AFEDA7" w14:textId="77777777" w:rsidR="00747AE1" w:rsidRPr="006D4CE4" w:rsidRDefault="00747AE1" w:rsidP="00747AE1">
      <w:pPr>
        <w:rPr>
          <w:color w:val="000000"/>
        </w:rPr>
      </w:pPr>
    </w:p>
    <w:p w14:paraId="2C3CE73A" w14:textId="60932A4D" w:rsidR="00747AE1" w:rsidRPr="006B4FE9" w:rsidRDefault="00747AE1" w:rsidP="00180F41">
      <w:pPr>
        <w:rPr>
          <w:strike/>
          <w:color w:val="000000"/>
        </w:rPr>
      </w:pPr>
      <w:r w:rsidRPr="006D4CE4">
        <w:rPr>
          <w:color w:val="000000"/>
        </w:rPr>
        <w:t xml:space="preserve">Section 2: </w:t>
      </w:r>
      <w:r w:rsidR="00BD6E48" w:rsidRPr="006D4CE4">
        <w:rPr>
          <w:color w:val="000000"/>
        </w:rPr>
        <w:t xml:space="preserve">The </w:t>
      </w:r>
      <w:r w:rsidR="009B0DFA" w:rsidRPr="006D4CE4">
        <w:rPr>
          <w:color w:val="000000"/>
        </w:rPr>
        <w:t xml:space="preserve">Financial Manager </w:t>
      </w:r>
      <w:r w:rsidR="00BD6E48" w:rsidRPr="006D4CE4">
        <w:rPr>
          <w:color w:val="000000"/>
        </w:rPr>
        <w:t xml:space="preserve">shall be responsible for the financial affairs of the Board, subject to the provisions of the constitution. </w:t>
      </w:r>
    </w:p>
    <w:p w14:paraId="377F6174" w14:textId="77777777" w:rsidR="00911959" w:rsidRPr="006D4CE4" w:rsidRDefault="00911959" w:rsidP="008B4B3E">
      <w:pPr>
        <w:jc w:val="center"/>
        <w:rPr>
          <w:b/>
          <w:color w:val="000000"/>
          <w:u w:val="single"/>
        </w:rPr>
      </w:pPr>
    </w:p>
    <w:p w14:paraId="2CCA80A0" w14:textId="77777777" w:rsidR="00911959" w:rsidRPr="006D4CE4" w:rsidRDefault="00911959" w:rsidP="008B4B3E">
      <w:pPr>
        <w:jc w:val="center"/>
        <w:rPr>
          <w:b/>
          <w:color w:val="000000"/>
          <w:u w:val="single"/>
        </w:rPr>
      </w:pPr>
      <w:r w:rsidRPr="006D4CE4">
        <w:rPr>
          <w:b/>
          <w:color w:val="000000"/>
        </w:rPr>
        <w:t xml:space="preserve">ARTICLE VII. </w:t>
      </w:r>
      <w:r w:rsidRPr="006D4CE4">
        <w:rPr>
          <w:b/>
          <w:color w:val="000000"/>
          <w:u w:val="single"/>
        </w:rPr>
        <w:t>PARLIMENTARY PROCEDURE</w:t>
      </w:r>
    </w:p>
    <w:p w14:paraId="6FB539A9" w14:textId="77777777" w:rsidR="00911959" w:rsidRPr="006D4CE4" w:rsidRDefault="00911959" w:rsidP="008B4B3E">
      <w:pPr>
        <w:jc w:val="center"/>
        <w:rPr>
          <w:b/>
          <w:color w:val="000000"/>
          <w:u w:val="single"/>
        </w:rPr>
      </w:pPr>
    </w:p>
    <w:p w14:paraId="167209CC" w14:textId="705C4EE3" w:rsidR="00BD6E48" w:rsidRDefault="00BD6E48" w:rsidP="00BD6E48">
      <w:pPr>
        <w:rPr>
          <w:color w:val="000000"/>
        </w:rPr>
      </w:pPr>
      <w:r w:rsidRPr="006D4CE4">
        <w:rPr>
          <w:color w:val="000000"/>
        </w:rPr>
        <w:t>Robert’s Rules of Order (latest edition) shall constitute the authority for all proceedings of the Board, except in cases covered by the constitution and the special rules adopted by the Board.</w:t>
      </w:r>
    </w:p>
    <w:p w14:paraId="204B43BE" w14:textId="02728B72" w:rsidR="00180F41" w:rsidRDefault="00180F41" w:rsidP="00BD6E48">
      <w:pPr>
        <w:rPr>
          <w:color w:val="000000"/>
        </w:rPr>
      </w:pPr>
    </w:p>
    <w:p w14:paraId="127B24CA" w14:textId="50C2CE63" w:rsidR="00180F41" w:rsidRPr="006D4CE4" w:rsidRDefault="00180F41" w:rsidP="00180F41">
      <w:pPr>
        <w:rPr>
          <w:color w:val="000000"/>
        </w:rPr>
      </w:pPr>
      <w:r w:rsidRPr="00180F41">
        <w:rPr>
          <w:color w:val="000000"/>
        </w:rPr>
        <w:t>Electronic voting</w:t>
      </w:r>
      <w:r w:rsidRPr="00180F41">
        <w:rPr>
          <w:color w:val="000000"/>
        </w:rPr>
        <w:t xml:space="preserve"> may be used to conduct business as a last resort following a failed attempt to host a meeting in person or via an online convening.</w:t>
      </w:r>
    </w:p>
    <w:p w14:paraId="7F5C4976" w14:textId="77777777" w:rsidR="00180F41" w:rsidRPr="006D4CE4" w:rsidRDefault="00180F41" w:rsidP="00BD6E48">
      <w:pPr>
        <w:rPr>
          <w:color w:val="000000"/>
        </w:rPr>
      </w:pPr>
    </w:p>
    <w:p w14:paraId="2FEEA543" w14:textId="77777777" w:rsidR="00BD6E48" w:rsidRPr="006D4CE4" w:rsidRDefault="00BD6E48" w:rsidP="008B4B3E">
      <w:pPr>
        <w:jc w:val="center"/>
        <w:rPr>
          <w:b/>
          <w:color w:val="000000"/>
          <w:u w:val="single"/>
        </w:rPr>
      </w:pPr>
    </w:p>
    <w:p w14:paraId="7146C01F" w14:textId="77777777" w:rsidR="00911959" w:rsidRPr="006D4CE4" w:rsidRDefault="00911959" w:rsidP="008B4B3E">
      <w:pPr>
        <w:jc w:val="center"/>
        <w:rPr>
          <w:b/>
          <w:color w:val="000000"/>
          <w:u w:val="single"/>
        </w:rPr>
      </w:pPr>
      <w:r w:rsidRPr="006D4CE4">
        <w:rPr>
          <w:b/>
          <w:color w:val="000000"/>
        </w:rPr>
        <w:t>ARTICLE VI</w:t>
      </w:r>
      <w:r w:rsidR="00C31920" w:rsidRPr="006D4CE4">
        <w:rPr>
          <w:b/>
          <w:color w:val="000000"/>
        </w:rPr>
        <w:t>I</w:t>
      </w:r>
      <w:r w:rsidRPr="006D4CE4">
        <w:rPr>
          <w:b/>
          <w:color w:val="000000"/>
        </w:rPr>
        <w:t xml:space="preserve">I. </w:t>
      </w:r>
      <w:r w:rsidR="00C31920" w:rsidRPr="006D4CE4">
        <w:rPr>
          <w:b/>
          <w:color w:val="000000"/>
          <w:u w:val="single"/>
        </w:rPr>
        <w:t>INTERPRETATION</w:t>
      </w:r>
    </w:p>
    <w:p w14:paraId="42455BB9" w14:textId="77777777" w:rsidR="00BD6E48" w:rsidRPr="006D4CE4" w:rsidRDefault="00BD6E48" w:rsidP="008B4B3E">
      <w:pPr>
        <w:jc w:val="center"/>
        <w:rPr>
          <w:b/>
          <w:color w:val="000000"/>
          <w:u w:val="single"/>
        </w:rPr>
      </w:pPr>
    </w:p>
    <w:p w14:paraId="79DCA8C9" w14:textId="77777777" w:rsidR="00BD6E48" w:rsidRPr="006D4CE4" w:rsidRDefault="00BD6E48" w:rsidP="00BD6E48">
      <w:pPr>
        <w:rPr>
          <w:color w:val="000000"/>
        </w:rPr>
      </w:pPr>
      <w:r w:rsidRPr="006D4CE4">
        <w:rPr>
          <w:color w:val="000000"/>
        </w:rPr>
        <w:t>All questions raised concerning interpretation of this Constitution shall be determined by a two-thirds vote of the Board.</w:t>
      </w:r>
    </w:p>
    <w:p w14:paraId="21442C65" w14:textId="77777777" w:rsidR="00BD6E48" w:rsidRPr="006D4CE4" w:rsidRDefault="00BD6E48" w:rsidP="00BD6E48">
      <w:pPr>
        <w:rPr>
          <w:color w:val="000000"/>
        </w:rPr>
      </w:pPr>
    </w:p>
    <w:p w14:paraId="4F67DE74" w14:textId="77777777" w:rsidR="00911959" w:rsidRPr="006D4CE4" w:rsidRDefault="00911959" w:rsidP="008B4B3E">
      <w:pPr>
        <w:jc w:val="center"/>
        <w:rPr>
          <w:b/>
          <w:color w:val="000000"/>
          <w:u w:val="single"/>
        </w:rPr>
      </w:pPr>
      <w:r w:rsidRPr="006D4CE4">
        <w:rPr>
          <w:b/>
          <w:color w:val="000000"/>
        </w:rPr>
        <w:t xml:space="preserve">ARTICLE </w:t>
      </w:r>
      <w:r w:rsidR="00C31920" w:rsidRPr="006D4CE4">
        <w:rPr>
          <w:b/>
          <w:color w:val="000000"/>
        </w:rPr>
        <w:t>IX</w:t>
      </w:r>
      <w:r w:rsidRPr="006D4CE4">
        <w:rPr>
          <w:b/>
          <w:color w:val="000000"/>
        </w:rPr>
        <w:t xml:space="preserve">. </w:t>
      </w:r>
      <w:r w:rsidRPr="006D4CE4">
        <w:rPr>
          <w:b/>
          <w:color w:val="000000"/>
          <w:u w:val="single"/>
        </w:rPr>
        <w:t>AMMENDMENT PROCEDURE</w:t>
      </w:r>
    </w:p>
    <w:p w14:paraId="5ECDF815" w14:textId="77777777" w:rsidR="00BD6E48" w:rsidRPr="006D4CE4" w:rsidRDefault="00BD6E48" w:rsidP="008B4B3E">
      <w:pPr>
        <w:jc w:val="center"/>
        <w:rPr>
          <w:b/>
          <w:color w:val="000000"/>
          <w:u w:val="single"/>
        </w:rPr>
      </w:pPr>
    </w:p>
    <w:p w14:paraId="1EB325B5" w14:textId="77777777" w:rsidR="0052674C" w:rsidRPr="006D4CE4" w:rsidRDefault="00BD6E48" w:rsidP="0052674C">
      <w:pPr>
        <w:rPr>
          <w:color w:val="000000"/>
        </w:rPr>
      </w:pPr>
      <w:r w:rsidRPr="006D4CE4">
        <w:rPr>
          <w:color w:val="000000"/>
        </w:rPr>
        <w:t xml:space="preserve">Constitutional </w:t>
      </w:r>
      <w:r w:rsidR="004B3EF0" w:rsidRPr="006D4CE4">
        <w:rPr>
          <w:color w:val="000000"/>
        </w:rPr>
        <w:t>amendments</w:t>
      </w:r>
      <w:r w:rsidRPr="006D4CE4">
        <w:rPr>
          <w:color w:val="000000"/>
        </w:rPr>
        <w:t xml:space="preserve"> may be enacted by the Board, provided that </w:t>
      </w:r>
      <w:r w:rsidR="00190B71" w:rsidRPr="006D4CE4">
        <w:rPr>
          <w:color w:val="000000"/>
        </w:rPr>
        <w:t>each</w:t>
      </w:r>
      <w:r w:rsidRPr="006D4CE4">
        <w:rPr>
          <w:color w:val="000000"/>
        </w:rPr>
        <w:t xml:space="preserve"> amendment has been submitted in writing to the members of the Board at least two weeks prior to the first meeting in which it is to be considered. Amendments </w:t>
      </w:r>
      <w:r w:rsidR="004B3EF0" w:rsidRPr="006D4CE4">
        <w:rPr>
          <w:color w:val="000000"/>
        </w:rPr>
        <w:t>must be appr</w:t>
      </w:r>
      <w:r w:rsidR="0053478F" w:rsidRPr="006D4CE4">
        <w:rPr>
          <w:color w:val="000000"/>
        </w:rPr>
        <w:t xml:space="preserve">oved by a three-fourths vote </w:t>
      </w:r>
      <w:r w:rsidR="0052674C" w:rsidRPr="006D4CE4">
        <w:rPr>
          <w:color w:val="000000"/>
        </w:rPr>
        <w:t>at the next scheduled Board meeting.</w:t>
      </w:r>
    </w:p>
    <w:p w14:paraId="59BA4FB1" w14:textId="08CABD58" w:rsidR="00BD6E48" w:rsidRDefault="00BD6E48" w:rsidP="00BD6E48">
      <w:pPr>
        <w:rPr>
          <w:color w:val="000000"/>
        </w:rPr>
      </w:pPr>
    </w:p>
    <w:p w14:paraId="64CE85A0" w14:textId="61E92EDA" w:rsidR="00180F41" w:rsidRDefault="00180F41" w:rsidP="00BD6E48">
      <w:pPr>
        <w:rPr>
          <w:color w:val="000000"/>
        </w:rPr>
      </w:pPr>
    </w:p>
    <w:p w14:paraId="49B75855" w14:textId="77777777" w:rsidR="00180F41" w:rsidRDefault="00180F41" w:rsidP="00BD6E48">
      <w:pPr>
        <w:rPr>
          <w:color w:val="000000"/>
        </w:rPr>
      </w:pPr>
    </w:p>
    <w:p w14:paraId="5B902951" w14:textId="77777777" w:rsidR="00532DE0" w:rsidRDefault="00532DE0" w:rsidP="00BD6E48">
      <w:pPr>
        <w:rPr>
          <w:color w:val="000000"/>
        </w:rPr>
      </w:pPr>
    </w:p>
    <w:p w14:paraId="448DF778" w14:textId="39A9A016" w:rsidR="00532DE0" w:rsidRDefault="00532DE0" w:rsidP="00BD6E48">
      <w:pPr>
        <w:rPr>
          <w:color w:val="000000"/>
        </w:rPr>
      </w:pPr>
      <w:r>
        <w:rPr>
          <w:color w:val="000000"/>
        </w:rPr>
        <w:t>First reading:</w:t>
      </w:r>
      <w:r w:rsidR="006B4FE9">
        <w:rPr>
          <w:color w:val="000000"/>
        </w:rPr>
        <w:tab/>
      </w:r>
      <w:r w:rsidR="006B4FE9">
        <w:rPr>
          <w:color w:val="000000"/>
        </w:rPr>
        <w:tab/>
        <w:t>February 3, 2020</w:t>
      </w:r>
    </w:p>
    <w:p w14:paraId="155B97C7" w14:textId="77777777" w:rsidR="00532DE0" w:rsidRDefault="00532DE0" w:rsidP="00BD6E48">
      <w:pPr>
        <w:rPr>
          <w:color w:val="000000"/>
        </w:rPr>
      </w:pPr>
    </w:p>
    <w:p w14:paraId="75DA7752" w14:textId="2A557C5F" w:rsidR="00532DE0" w:rsidRDefault="00532DE0" w:rsidP="00BD6E48">
      <w:pPr>
        <w:rPr>
          <w:color w:val="000000"/>
        </w:rPr>
      </w:pPr>
      <w:r>
        <w:rPr>
          <w:color w:val="000000"/>
        </w:rPr>
        <w:t>Second reading:</w:t>
      </w:r>
      <w:r w:rsidR="00180F41">
        <w:rPr>
          <w:color w:val="000000"/>
        </w:rPr>
        <w:tab/>
        <w:t>March 5, 2020</w:t>
      </w:r>
    </w:p>
    <w:p w14:paraId="55C675FF" w14:textId="77777777" w:rsidR="006B4FE9" w:rsidRDefault="006B4FE9" w:rsidP="00BD6E48">
      <w:pPr>
        <w:rPr>
          <w:color w:val="000000"/>
        </w:rPr>
      </w:pPr>
    </w:p>
    <w:p w14:paraId="4C8179B7" w14:textId="70B42439" w:rsidR="00532DE0" w:rsidRDefault="00532DE0" w:rsidP="00BD6E48">
      <w:pPr>
        <w:rPr>
          <w:color w:val="000000"/>
        </w:rPr>
      </w:pPr>
      <w:r>
        <w:rPr>
          <w:color w:val="000000"/>
        </w:rPr>
        <w:t>Approved</w:t>
      </w:r>
      <w:r w:rsidR="00180F41">
        <w:rPr>
          <w:color w:val="000000"/>
        </w:rPr>
        <w:t xml:space="preserve"> by:</w:t>
      </w:r>
    </w:p>
    <w:p w14:paraId="6110367D" w14:textId="77777777" w:rsidR="00532DE0" w:rsidRDefault="00532DE0" w:rsidP="00BD6E48">
      <w:pPr>
        <w:rPr>
          <w:color w:val="000000"/>
        </w:rPr>
      </w:pPr>
    </w:p>
    <w:p w14:paraId="4607326D" w14:textId="344B6039" w:rsidR="00532DE0" w:rsidRDefault="00180F41" w:rsidP="00532DE0">
      <w:pPr>
        <w:rPr>
          <w:color w:val="000000"/>
        </w:rPr>
      </w:pPr>
      <w:r>
        <w:rPr>
          <w:color w:val="000000"/>
        </w:rPr>
        <w:t xml:space="preserve">Kelly Hruska, </w:t>
      </w:r>
      <w:r w:rsidR="00532DE0">
        <w:rPr>
          <w:color w:val="000000"/>
        </w:rPr>
        <w:t>President, Fine Arts Funding Board</w:t>
      </w:r>
    </w:p>
    <w:p w14:paraId="1D265159" w14:textId="77777777" w:rsidR="00532DE0" w:rsidRPr="000F49B1" w:rsidRDefault="00532DE0" w:rsidP="00532DE0">
      <w:pPr>
        <w:rPr>
          <w:color w:val="000000"/>
          <w:lang w:val="fr-FR"/>
        </w:rPr>
      </w:pPr>
      <w:r w:rsidRPr="000F49B1">
        <w:rPr>
          <w:color w:val="000000"/>
          <w:lang w:val="fr-FR"/>
        </w:rPr>
        <w:t>ECU Gospel Choir</w:t>
      </w:r>
    </w:p>
    <w:p w14:paraId="620B7D53" w14:textId="77777777" w:rsidR="00532DE0" w:rsidRPr="000F49B1" w:rsidRDefault="00532DE0" w:rsidP="00532DE0">
      <w:pPr>
        <w:rPr>
          <w:color w:val="000000"/>
          <w:lang w:val="fr-FR"/>
        </w:rPr>
      </w:pPr>
      <w:r w:rsidRPr="000F49B1">
        <w:rPr>
          <w:color w:val="000000"/>
          <w:lang w:val="fr-FR"/>
        </w:rPr>
        <w:t xml:space="preserve">ECU </w:t>
      </w:r>
      <w:proofErr w:type="spellStart"/>
      <w:r w:rsidRPr="000F49B1">
        <w:rPr>
          <w:color w:val="000000"/>
          <w:lang w:val="fr-FR"/>
        </w:rPr>
        <w:t>Marching</w:t>
      </w:r>
      <w:proofErr w:type="spellEnd"/>
      <w:r w:rsidRPr="000F49B1">
        <w:rPr>
          <w:color w:val="000000"/>
          <w:lang w:val="fr-FR"/>
        </w:rPr>
        <w:t xml:space="preserve"> Pirates</w:t>
      </w:r>
    </w:p>
    <w:p w14:paraId="6DD3C99E" w14:textId="4AB72FDE" w:rsidR="00532DE0" w:rsidRDefault="00532DE0" w:rsidP="00532DE0">
      <w:pPr>
        <w:rPr>
          <w:color w:val="000000"/>
        </w:rPr>
      </w:pPr>
      <w:r>
        <w:rPr>
          <w:color w:val="000000"/>
        </w:rPr>
        <w:t>ECU/Loessin Playhouse</w:t>
      </w:r>
    </w:p>
    <w:p w14:paraId="70EAA4E3" w14:textId="77777777" w:rsidR="00532DE0" w:rsidRDefault="00532DE0" w:rsidP="00532DE0">
      <w:pPr>
        <w:rPr>
          <w:color w:val="000000"/>
        </w:rPr>
      </w:pPr>
      <w:r>
        <w:rPr>
          <w:color w:val="000000"/>
        </w:rPr>
        <w:t>Student Forum for Musical Organizations</w:t>
      </w:r>
    </w:p>
    <w:p w14:paraId="74C48748" w14:textId="77777777" w:rsidR="00532DE0" w:rsidRDefault="00532DE0" w:rsidP="00532DE0">
      <w:pPr>
        <w:rPr>
          <w:color w:val="000000"/>
        </w:rPr>
      </w:pPr>
      <w:r>
        <w:rPr>
          <w:color w:val="000000"/>
        </w:rPr>
        <w:t>Visual Arts Forum</w:t>
      </w:r>
    </w:p>
    <w:p w14:paraId="77AE9372" w14:textId="77777777" w:rsidR="00C31920" w:rsidRPr="006D4CE4" w:rsidRDefault="00C31920" w:rsidP="00C31920">
      <w:pPr>
        <w:rPr>
          <w:b/>
          <w:color w:val="000000"/>
          <w:u w:val="single"/>
        </w:rPr>
      </w:pPr>
    </w:p>
    <w:p w14:paraId="7F5B69A8" w14:textId="77777777" w:rsidR="00C31920" w:rsidRPr="006D4CE4" w:rsidRDefault="00C31920" w:rsidP="00C31920">
      <w:pPr>
        <w:rPr>
          <w:b/>
          <w:color w:val="000000"/>
          <w:u w:val="single"/>
        </w:rPr>
      </w:pPr>
    </w:p>
    <w:p w14:paraId="70F14BF0" w14:textId="77777777" w:rsidR="00911959" w:rsidRPr="006D4CE4" w:rsidRDefault="00911959" w:rsidP="00911959">
      <w:pPr>
        <w:rPr>
          <w:b/>
          <w:color w:val="000000"/>
          <w:u w:val="single"/>
        </w:rPr>
      </w:pPr>
    </w:p>
    <w:p w14:paraId="73FB2467" w14:textId="77777777" w:rsidR="00911959" w:rsidRPr="006D4CE4" w:rsidRDefault="00911959" w:rsidP="00911959">
      <w:pPr>
        <w:rPr>
          <w:b/>
          <w:color w:val="000000"/>
          <w:u w:val="single"/>
        </w:rPr>
      </w:pPr>
    </w:p>
    <w:p w14:paraId="04B08B1E" w14:textId="77777777" w:rsidR="00911959" w:rsidRPr="006D4CE4" w:rsidRDefault="00911959" w:rsidP="00911959">
      <w:pPr>
        <w:rPr>
          <w:b/>
          <w:color w:val="000000"/>
          <w:u w:val="single"/>
        </w:rPr>
      </w:pPr>
    </w:p>
    <w:p w14:paraId="03D5AF94" w14:textId="77777777" w:rsidR="00911959" w:rsidRPr="006D4CE4" w:rsidRDefault="00911959" w:rsidP="00911959">
      <w:pPr>
        <w:rPr>
          <w:b/>
          <w:color w:val="000000"/>
          <w:u w:val="single"/>
        </w:rPr>
      </w:pPr>
    </w:p>
    <w:p w14:paraId="37BD84A7" w14:textId="77777777" w:rsidR="00911959" w:rsidRPr="006D4CE4" w:rsidRDefault="00911959" w:rsidP="009F2CE6">
      <w:pPr>
        <w:rPr>
          <w:b/>
          <w:color w:val="000000"/>
          <w:u w:val="single"/>
        </w:rPr>
      </w:pPr>
    </w:p>
    <w:p w14:paraId="7C96C3DF" w14:textId="77777777" w:rsidR="009F2CE6" w:rsidRPr="006D4CE4" w:rsidRDefault="009F2CE6">
      <w:pPr>
        <w:rPr>
          <w:b/>
          <w:color w:val="000000"/>
          <w:u w:val="single"/>
        </w:rPr>
      </w:pPr>
    </w:p>
    <w:sectPr w:rsidR="009F2CE6" w:rsidRPr="006D4CE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0E269" w14:textId="77777777" w:rsidR="00482157" w:rsidRDefault="00482157">
      <w:r>
        <w:separator/>
      </w:r>
    </w:p>
  </w:endnote>
  <w:endnote w:type="continuationSeparator" w:id="0">
    <w:p w14:paraId="5080AAFE" w14:textId="77777777" w:rsidR="00482157" w:rsidRDefault="0048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A0D7" w14:textId="77777777" w:rsidR="00482157" w:rsidRDefault="00482157">
      <w:r>
        <w:separator/>
      </w:r>
    </w:p>
  </w:footnote>
  <w:footnote w:type="continuationSeparator" w:id="0">
    <w:p w14:paraId="39434D44" w14:textId="77777777" w:rsidR="00482157" w:rsidRDefault="0048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6ACD" w14:textId="1E97B40A" w:rsidR="0053478F" w:rsidRDefault="0053478F">
    <w:pPr>
      <w:pStyle w:val="Header"/>
    </w:pPr>
    <w:r>
      <w:t xml:space="preserve">FAFB Constitution (Approved </w:t>
    </w:r>
    <w:r w:rsidR="00180F41">
      <w:t>March 5, 2020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A126C"/>
    <w:multiLevelType w:val="hybridMultilevel"/>
    <w:tmpl w:val="C7BE362A"/>
    <w:lvl w:ilvl="0" w:tplc="30825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F400F3"/>
    <w:multiLevelType w:val="hybridMultilevel"/>
    <w:tmpl w:val="1396E5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E1A"/>
    <w:multiLevelType w:val="hybridMultilevel"/>
    <w:tmpl w:val="4028A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624BD"/>
    <w:multiLevelType w:val="hybridMultilevel"/>
    <w:tmpl w:val="469E9E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82FB6"/>
    <w:multiLevelType w:val="hybridMultilevel"/>
    <w:tmpl w:val="0610E0A2"/>
    <w:lvl w:ilvl="0" w:tplc="67582206">
      <w:start w:val="1"/>
      <w:numFmt w:val="upperLetter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30A08"/>
    <w:multiLevelType w:val="hybridMultilevel"/>
    <w:tmpl w:val="E826B7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924192"/>
    <w:multiLevelType w:val="hybridMultilevel"/>
    <w:tmpl w:val="7CBCA7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83B1F"/>
    <w:multiLevelType w:val="hybridMultilevel"/>
    <w:tmpl w:val="881C43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1C6D2A"/>
    <w:multiLevelType w:val="hybridMultilevel"/>
    <w:tmpl w:val="3598773C"/>
    <w:lvl w:ilvl="0" w:tplc="224661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A60CC6"/>
    <w:multiLevelType w:val="hybridMultilevel"/>
    <w:tmpl w:val="651C53AE"/>
    <w:lvl w:ilvl="0" w:tplc="04090015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E6"/>
    <w:rsid w:val="000942F3"/>
    <w:rsid w:val="000F49B1"/>
    <w:rsid w:val="00140502"/>
    <w:rsid w:val="00180F41"/>
    <w:rsid w:val="00181E8B"/>
    <w:rsid w:val="00190B71"/>
    <w:rsid w:val="0019616A"/>
    <w:rsid w:val="00211D00"/>
    <w:rsid w:val="00237031"/>
    <w:rsid w:val="0025009E"/>
    <w:rsid w:val="002C49B9"/>
    <w:rsid w:val="003138C3"/>
    <w:rsid w:val="00383EE3"/>
    <w:rsid w:val="003924B5"/>
    <w:rsid w:val="003A678C"/>
    <w:rsid w:val="003B33AA"/>
    <w:rsid w:val="00423AB8"/>
    <w:rsid w:val="00452391"/>
    <w:rsid w:val="00482157"/>
    <w:rsid w:val="004B3EF0"/>
    <w:rsid w:val="004C4D3C"/>
    <w:rsid w:val="0052674C"/>
    <w:rsid w:val="00532DE0"/>
    <w:rsid w:val="0053478F"/>
    <w:rsid w:val="005A0D0E"/>
    <w:rsid w:val="005E4478"/>
    <w:rsid w:val="006701AE"/>
    <w:rsid w:val="006B4FE9"/>
    <w:rsid w:val="006D4CE4"/>
    <w:rsid w:val="00732422"/>
    <w:rsid w:val="00747AE1"/>
    <w:rsid w:val="00790F46"/>
    <w:rsid w:val="007E58ED"/>
    <w:rsid w:val="00893273"/>
    <w:rsid w:val="008B4B3E"/>
    <w:rsid w:val="008C7095"/>
    <w:rsid w:val="00911959"/>
    <w:rsid w:val="00992CD4"/>
    <w:rsid w:val="009B0DFA"/>
    <w:rsid w:val="009F2CE6"/>
    <w:rsid w:val="00A3410E"/>
    <w:rsid w:val="00AA7A8E"/>
    <w:rsid w:val="00AE27A2"/>
    <w:rsid w:val="00B1155C"/>
    <w:rsid w:val="00BD6E48"/>
    <w:rsid w:val="00C31920"/>
    <w:rsid w:val="00C825A5"/>
    <w:rsid w:val="00CB2D5D"/>
    <w:rsid w:val="00D34F59"/>
    <w:rsid w:val="00D846C3"/>
    <w:rsid w:val="00E341E6"/>
    <w:rsid w:val="00E47879"/>
    <w:rsid w:val="00E629C7"/>
    <w:rsid w:val="00E86453"/>
    <w:rsid w:val="00EF08B1"/>
    <w:rsid w:val="00F16BB4"/>
    <w:rsid w:val="00FA1117"/>
    <w:rsid w:val="00FD20C5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762D02A"/>
  <w14:defaultImageDpi w14:val="300"/>
  <w15:chartTrackingRefBased/>
  <w15:docId w15:val="{82BF7B1C-28BA-F346-ADC4-CF60D147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A1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8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8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11D00"/>
    <w:rPr>
      <w:sz w:val="18"/>
      <w:szCs w:val="18"/>
    </w:rPr>
  </w:style>
  <w:style w:type="character" w:customStyle="1" w:styleId="BalloonTextChar">
    <w:name w:val="Balloon Text Char"/>
    <w:link w:val="BalloonText"/>
    <w:rsid w:val="00211D00"/>
    <w:rPr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FA11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CONSTITUTION OF THE EAST CAROLINA UNIVERSITY FINE ARTS AND PERFORMING GROUPS FUNDING BOARD</vt:lpstr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CONSTITUTION OF THE EAST CAROLINA UNIVERSITY FINE ARTS AND PERFORMING GROUPS FUNDING BOARD</dc:title>
  <dc:subject/>
  <dc:creator>charity.valentine</dc:creator>
  <cp:keywords/>
  <dc:description/>
  <cp:lastModifiedBy>Crane, Michael</cp:lastModifiedBy>
  <cp:revision>2</cp:revision>
  <cp:lastPrinted>2020-01-29T15:38:00Z</cp:lastPrinted>
  <dcterms:created xsi:type="dcterms:W3CDTF">2020-03-05T15:37:00Z</dcterms:created>
  <dcterms:modified xsi:type="dcterms:W3CDTF">2020-03-05T15:37:00Z</dcterms:modified>
</cp:coreProperties>
</file>